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212" w:rsidRPr="00347212" w:rsidRDefault="00347212" w:rsidP="003472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472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Final Exam</w:t>
      </w:r>
    </w:p>
    <w:p w:rsidR="00347212" w:rsidRPr="00347212" w:rsidRDefault="00347212" w:rsidP="00347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420"/>
        <w:gridCol w:w="8098"/>
      </w:tblGrid>
      <w:tr w:rsidR="00347212" w:rsidRPr="00347212" w:rsidTr="0034721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Multiple Choice</w:t>
            </w:r>
            <w:r w:rsidRPr="0034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472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Identify the choice that best completes the statement or answers the question.</w:t>
            </w:r>
          </w:p>
          <w:p w:rsidR="00347212" w:rsidRPr="00347212" w:rsidRDefault="00347212" w:rsidP="00347212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7212" w:rsidRPr="00347212" w:rsidTr="00347212">
        <w:trPr>
          <w:tblCellSpacing w:w="0" w:type="dxa"/>
        </w:trPr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drawing>
                <wp:inline distT="0" distB="0" distL="0" distR="0" wp14:anchorId="0B90AC7A" wp14:editId="57E40EFC">
                  <wp:extent cx="228600" cy="238125"/>
                  <wp:effectExtent l="0" t="0" r="0" b="9525"/>
                  <wp:docPr id="1" name="Picture 1" descr="C:\Users\mjohnson\Desktop\final_exam_files\corre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johnson\Desktop\final_exam_files\corre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  <w:u w:val="single"/>
              </w:rPr>
              <w:t> B </w:t>
            </w:r>
          </w:p>
        </w:tc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1. </w:t>
            </w:r>
          </w:p>
        </w:tc>
        <w:tc>
          <w:tcPr>
            <w:tcW w:w="5000" w:type="pct"/>
            <w:hideMark/>
          </w:tcPr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resources used to make all goods and services are the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3539"/>
              <w:gridCol w:w="308"/>
              <w:gridCol w:w="3539"/>
            </w:tblGrid>
            <w:tr w:rsidR="00347212" w:rsidRPr="00347212" w:rsidTr="00347212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production</w:t>
                  </w:r>
                  <w:proofErr w:type="gramEnd"/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possibilities.</w:t>
                  </w:r>
                </w:p>
              </w:tc>
              <w:tc>
                <w:tcPr>
                  <w:tcW w:w="2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production</w:t>
                  </w:r>
                  <w:proofErr w:type="gramEnd"/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trade-offs.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factors</w:t>
                  </w:r>
                  <w:proofErr w:type="gramEnd"/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of production.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opportunity</w:t>
                  </w:r>
                  <w:proofErr w:type="gramEnd"/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costs.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6904"/>
            </w:tblGrid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ANSWER: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</w:tr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POINTS: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/ 1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7212" w:rsidRPr="00347212" w:rsidTr="00347212">
        <w:trPr>
          <w:tblCellSpacing w:w="0" w:type="dxa"/>
        </w:trPr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drawing>
                <wp:inline distT="0" distB="0" distL="0" distR="0" wp14:anchorId="48358B0D" wp14:editId="19634518">
                  <wp:extent cx="228600" cy="238125"/>
                  <wp:effectExtent l="0" t="0" r="0" b="9525"/>
                  <wp:docPr id="2" name="Picture 2" descr="C:\Users\mjohnson\Desktop\final_exam_files\corre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johnson\Desktop\final_exam_files\corre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  <w:u w:val="single"/>
              </w:rPr>
              <w:t> D </w:t>
            </w:r>
          </w:p>
        </w:tc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 </w:t>
            </w:r>
          </w:p>
        </w:tc>
        <w:tc>
          <w:tcPr>
            <w:tcW w:w="5000" w:type="pct"/>
            <w:hideMark/>
          </w:tcPr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of the following are types of decisions that can be made at the margin EXCEPT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7385"/>
            </w:tblGrid>
            <w:tr w:rsidR="00347212" w:rsidRPr="00347212" w:rsidTr="00347212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8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whether</w:t>
                  </w:r>
                  <w:proofErr w:type="gramEnd"/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to grow beans or corn on a large farm.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whether</w:t>
                  </w:r>
                  <w:proofErr w:type="gramEnd"/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or not to hire 100 new workers.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whether</w:t>
                  </w:r>
                  <w:proofErr w:type="gramEnd"/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to leave early in the morning or late in the day for a trip.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whether</w:t>
                  </w:r>
                  <w:proofErr w:type="gramEnd"/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or not to go on a vacation.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6904"/>
            </w:tblGrid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ANSWER: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</w:tr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POINTS: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/ 1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7212" w:rsidRPr="00347212" w:rsidTr="00347212">
        <w:trPr>
          <w:tblCellSpacing w:w="0" w:type="dxa"/>
        </w:trPr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drawing>
                <wp:inline distT="0" distB="0" distL="0" distR="0" wp14:anchorId="49245D8B" wp14:editId="6F9CA0C2">
                  <wp:extent cx="228600" cy="238125"/>
                  <wp:effectExtent l="0" t="0" r="0" b="9525"/>
                  <wp:docPr id="3" name="Picture 3" descr="C:\Users\mjohnson\Desktop\final_exam_files\corre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johnson\Desktop\final_exam_files\corre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  <w:u w:val="single"/>
              </w:rPr>
              <w:t> A </w:t>
            </w:r>
          </w:p>
        </w:tc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3. </w:t>
            </w:r>
          </w:p>
        </w:tc>
        <w:tc>
          <w:tcPr>
            <w:tcW w:w="5000" w:type="pct"/>
            <w:hideMark/>
          </w:tcPr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Which of the following is the kind of decision that can be made at the margin?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7385"/>
            </w:tblGrid>
            <w:tr w:rsidR="00347212" w:rsidRPr="00347212" w:rsidTr="00347212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8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whether or not to hire new workers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whether or not to go on a vacation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whether or not to build an extra room on a home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whether to have a dog or a cat as a pet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6904"/>
            </w:tblGrid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ANSWER: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</w:tr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POINTS: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/ 1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7212" w:rsidRPr="00347212" w:rsidTr="00347212">
        <w:trPr>
          <w:tblCellSpacing w:w="0" w:type="dxa"/>
        </w:trPr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drawing>
                <wp:inline distT="0" distB="0" distL="0" distR="0" wp14:anchorId="132585F3" wp14:editId="00B55342">
                  <wp:extent cx="228600" cy="238125"/>
                  <wp:effectExtent l="0" t="0" r="0" b="9525"/>
                  <wp:docPr id="4" name="Picture 4" descr="C:\Users\mjohnson\Desktop\final_exam_files\corre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johnson\Desktop\final_exam_files\corre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  <w:u w:val="single"/>
              </w:rPr>
              <w:t> D </w:t>
            </w:r>
          </w:p>
        </w:tc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4. </w:t>
            </w:r>
          </w:p>
        </w:tc>
        <w:tc>
          <w:tcPr>
            <w:tcW w:w="5000" w:type="pct"/>
            <w:hideMark/>
          </w:tcPr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does a production possibilities frontier show?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7385"/>
            </w:tblGrid>
            <w:tr w:rsidR="00347212" w:rsidRPr="00347212" w:rsidTr="00347212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8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scarce and less scarce resources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global trade-offs and costs of doing business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an economy that is producing but not at the maximum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 maximum amount that an economy can produce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6904"/>
            </w:tblGrid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ANSWER: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</w:tr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POINTS: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/ 1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7212" w:rsidRPr="00347212" w:rsidTr="00347212">
        <w:trPr>
          <w:tblCellSpacing w:w="0" w:type="dxa"/>
        </w:trPr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drawing>
                <wp:inline distT="0" distB="0" distL="0" distR="0" wp14:anchorId="219076B3" wp14:editId="797EF059">
                  <wp:extent cx="228600" cy="238125"/>
                  <wp:effectExtent l="0" t="0" r="0" b="9525"/>
                  <wp:docPr id="5" name="Picture 5" descr="C:\Users\mjohnson\Desktop\final_exam_files\corre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johnson\Desktop\final_exam_files\corre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  <w:u w:val="single"/>
              </w:rPr>
              <w:t> B </w:t>
            </w:r>
          </w:p>
        </w:tc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 </w:t>
            </w:r>
          </w:p>
        </w:tc>
        <w:tc>
          <w:tcPr>
            <w:tcW w:w="5000" w:type="pct"/>
            <w:hideMark/>
          </w:tcPr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lack of which of the following represents a scarcity?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7385"/>
            </w:tblGrid>
            <w:tr w:rsidR="00347212" w:rsidRPr="00347212" w:rsidTr="00347212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8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orange juice because the trucks carrying it are on strike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enough workers to finish two jobs because there’s a limited supply of workers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enough workers to work at night because the pay is too low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grapefruit juice because very few people want to buy it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6904"/>
            </w:tblGrid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ANSWER: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</w:tr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POINTS: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/ 1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7212" w:rsidRPr="00347212" w:rsidTr="00347212">
        <w:trPr>
          <w:tblCellSpacing w:w="0" w:type="dxa"/>
        </w:trPr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 wp14:anchorId="3E266614" wp14:editId="25B39A3F">
                  <wp:extent cx="228600" cy="238125"/>
                  <wp:effectExtent l="0" t="0" r="0" b="9525"/>
                  <wp:docPr id="6" name="Picture 6" descr="C:\Users\mjohnson\Desktop\final_exam_files\corre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johnson\Desktop\final_exam_files\corre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  <w:u w:val="single"/>
              </w:rPr>
              <w:t> C </w:t>
            </w:r>
          </w:p>
        </w:tc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6. </w:t>
            </w:r>
          </w:p>
        </w:tc>
        <w:tc>
          <w:tcPr>
            <w:tcW w:w="5000" w:type="pct"/>
            <w:hideMark/>
          </w:tcPr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Which of the following makes someone an entrepreneur?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7385"/>
            </w:tblGrid>
            <w:tr w:rsidR="00347212" w:rsidRPr="00347212" w:rsidTr="00347212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8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earning a lot of money as a computer programmer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becoming a highly paid dancer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running a service that hires people to install sprinkler systems in lawns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inventing and selling the rights to manufacture a computer game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6904"/>
            </w:tblGrid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ANSWER: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</w:tr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POINTS: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/ 1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7212" w:rsidRPr="00347212" w:rsidTr="00347212">
        <w:trPr>
          <w:tblCellSpacing w:w="0" w:type="dxa"/>
        </w:trPr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drawing>
                <wp:inline distT="0" distB="0" distL="0" distR="0" wp14:anchorId="6226D7D1" wp14:editId="6A4AED34">
                  <wp:extent cx="228600" cy="238125"/>
                  <wp:effectExtent l="0" t="0" r="0" b="9525"/>
                  <wp:docPr id="7" name="Picture 7" descr="C:\Users\mjohnson\Desktop\final_exam_files\corre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johnson\Desktop\final_exam_files\corre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  <w:u w:val="single"/>
              </w:rPr>
              <w:t> C </w:t>
            </w:r>
          </w:p>
        </w:tc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7. </w:t>
            </w:r>
          </w:p>
        </w:tc>
        <w:tc>
          <w:tcPr>
            <w:tcW w:w="5000" w:type="pct"/>
            <w:hideMark/>
          </w:tcPr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country’s production possibilities increase because the available workers become more skilled at using a computer. This is an example of growth caused by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3539"/>
              <w:gridCol w:w="308"/>
              <w:gridCol w:w="3539"/>
            </w:tblGrid>
            <w:tr w:rsidR="00347212" w:rsidRPr="00347212" w:rsidTr="00347212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global resources</w:t>
                  </w:r>
                </w:p>
              </w:tc>
              <w:tc>
                <w:tcPr>
                  <w:tcW w:w="2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technology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physical capital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production opportunity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6904"/>
            </w:tblGrid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ANSWER: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</w:tr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POINTS: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/ 1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7212" w:rsidRPr="00347212" w:rsidTr="00347212">
        <w:trPr>
          <w:tblCellSpacing w:w="0" w:type="dxa"/>
        </w:trPr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drawing>
                <wp:inline distT="0" distB="0" distL="0" distR="0" wp14:anchorId="073262DE" wp14:editId="699173CB">
                  <wp:extent cx="228600" cy="238125"/>
                  <wp:effectExtent l="0" t="0" r="0" b="9525"/>
                  <wp:docPr id="8" name="Picture 8" descr="C:\Users\mjohnson\Desktop\final_exam_files\corre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johnson\Desktop\final_exam_files\corre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  <w:u w:val="single"/>
              </w:rPr>
              <w:t> C </w:t>
            </w:r>
          </w:p>
        </w:tc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8. </w:t>
            </w:r>
          </w:p>
        </w:tc>
        <w:tc>
          <w:tcPr>
            <w:tcW w:w="5000" w:type="pct"/>
            <w:hideMark/>
          </w:tcPr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 bought two new CDs with the last $30 in your checking account, and your next payday is on Monday. What is the opportunity cost of these CDs?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7385"/>
            </w:tblGrid>
            <w:tr w:rsidR="00347212" w:rsidRPr="00347212" w:rsidTr="00347212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8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 difference between the cost to produce the CDs and the price you paid for them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$30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dinner and a movie with your friends this Saturday night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knowing you are the first of your friends to have these CDs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6904"/>
            </w:tblGrid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ANSWER: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</w:tr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POINTS: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/ 1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7212" w:rsidRPr="00347212" w:rsidTr="00347212">
        <w:trPr>
          <w:tblCellSpacing w:w="0" w:type="dxa"/>
        </w:trPr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drawing>
                <wp:inline distT="0" distB="0" distL="0" distR="0" wp14:anchorId="33078E61" wp14:editId="5C6416A2">
                  <wp:extent cx="228600" cy="238125"/>
                  <wp:effectExtent l="0" t="0" r="0" b="9525"/>
                  <wp:docPr id="9" name="Picture 9" descr="C:\Users\mjohnson\Desktop\final_exam_files\corre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johnson\Desktop\final_exam_files\corre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  <w:u w:val="single"/>
              </w:rPr>
              <w:t> A </w:t>
            </w:r>
          </w:p>
        </w:tc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9. </w:t>
            </w:r>
          </w:p>
        </w:tc>
        <w:tc>
          <w:tcPr>
            <w:tcW w:w="5000" w:type="pct"/>
            <w:hideMark/>
          </w:tcPr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Which of the following is NOT shown on a production possibilities curve?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7385"/>
            </w:tblGrid>
            <w:tr w:rsidR="00347212" w:rsidRPr="00347212" w:rsidTr="00347212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8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all of the goods and services an economy has the ability to produce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 efficiency of an economy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whether an economy has grown or shrunk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 opportunity cost of a decision to produce more of one good or service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6904"/>
            </w:tblGrid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ANSWER: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</w:tr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POINTS: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/ 1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7212" w:rsidRPr="00347212" w:rsidTr="00347212">
        <w:trPr>
          <w:tblCellSpacing w:w="0" w:type="dxa"/>
        </w:trPr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drawing>
                <wp:inline distT="0" distB="0" distL="0" distR="0" wp14:anchorId="43EDEDC3" wp14:editId="12B6857A">
                  <wp:extent cx="228600" cy="238125"/>
                  <wp:effectExtent l="0" t="0" r="0" b="9525"/>
                  <wp:docPr id="10" name="Picture 10" descr="C:\Users\mjohnson\Desktop\final_exam_files\corre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johnson\Desktop\final_exam_files\corre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  <w:u w:val="single"/>
              </w:rPr>
              <w:t> D </w:t>
            </w:r>
          </w:p>
        </w:tc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10. </w:t>
            </w:r>
          </w:p>
        </w:tc>
        <w:tc>
          <w:tcPr>
            <w:tcW w:w="5000" w:type="pct"/>
            <w:hideMark/>
          </w:tcPr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company that makes baseball caps is underutilizing its resources. What does this mean?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7385"/>
            </w:tblGrid>
            <w:tr w:rsidR="00347212" w:rsidRPr="00347212" w:rsidTr="00347212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8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 company is running more efficiently than its competitors.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 company is paying its employees less than it should be.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 company is making caps when it could be making t-shirts instead.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 company is producing fewer caps than it could be.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6904"/>
            </w:tblGrid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ANSWER: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</w:tr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POINTS: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/ 1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7212" w:rsidRPr="00347212" w:rsidTr="00347212">
        <w:trPr>
          <w:tblCellSpacing w:w="0" w:type="dxa"/>
        </w:trPr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 wp14:anchorId="19C73978" wp14:editId="4E6803B3">
                  <wp:extent cx="228600" cy="238125"/>
                  <wp:effectExtent l="0" t="0" r="0" b="9525"/>
                  <wp:docPr id="11" name="Picture 11" descr="C:\Users\mjohnson\Desktop\final_exam_files\corre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johnson\Desktop\final_exam_files\corre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  <w:u w:val="single"/>
              </w:rPr>
              <w:t> A </w:t>
            </w:r>
          </w:p>
        </w:tc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11. </w:t>
            </w:r>
          </w:p>
        </w:tc>
        <w:tc>
          <w:tcPr>
            <w:tcW w:w="5000" w:type="pct"/>
            <w:hideMark/>
          </w:tcPr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Why does even a free market economy need some government intervention?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7385"/>
            </w:tblGrid>
            <w:tr w:rsidR="00347212" w:rsidRPr="00347212" w:rsidTr="00347212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8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to provide for things that the marketplace does not address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to ensure that the government has the freedom to tax as necessary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to make sure that the government can fulfill its needs for military personnel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so that the government has some control over factor resources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6904"/>
            </w:tblGrid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ANSWER: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</w:tr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POINTS: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/ 1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7212" w:rsidRPr="00347212" w:rsidTr="00347212">
        <w:trPr>
          <w:tblCellSpacing w:w="0" w:type="dxa"/>
        </w:trPr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drawing>
                <wp:inline distT="0" distB="0" distL="0" distR="0" wp14:anchorId="0AF46C17" wp14:editId="4672B546">
                  <wp:extent cx="228600" cy="238125"/>
                  <wp:effectExtent l="0" t="0" r="0" b="9525"/>
                  <wp:docPr id="12" name="Picture 12" descr="C:\Users\mjohnson\Desktop\final_exam_files\corre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johnson\Desktop\final_exam_files\corre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  <w:u w:val="single"/>
              </w:rPr>
              <w:t> B </w:t>
            </w:r>
          </w:p>
        </w:tc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12. </w:t>
            </w:r>
          </w:p>
        </w:tc>
        <w:tc>
          <w:tcPr>
            <w:tcW w:w="5000" w:type="pct"/>
            <w:hideMark/>
          </w:tcPr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does the process of specialization do for an economy?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3539"/>
              <w:gridCol w:w="308"/>
              <w:gridCol w:w="3539"/>
            </w:tblGrid>
            <w:tr w:rsidR="00347212" w:rsidRPr="00347212" w:rsidTr="00347212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It eliminates unemployment.</w:t>
                  </w:r>
                </w:p>
              </w:tc>
              <w:tc>
                <w:tcPr>
                  <w:tcW w:w="2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It fosters competition.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It makes it more efficient.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It makes it easier to control.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6904"/>
            </w:tblGrid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ANSWER: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</w:tr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POINTS: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/ 1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7212" w:rsidRPr="00347212" w:rsidTr="00347212">
        <w:trPr>
          <w:tblCellSpacing w:w="0" w:type="dxa"/>
        </w:trPr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drawing>
                <wp:inline distT="0" distB="0" distL="0" distR="0" wp14:anchorId="5DE36A5F" wp14:editId="346441E8">
                  <wp:extent cx="228600" cy="238125"/>
                  <wp:effectExtent l="0" t="0" r="0" b="9525"/>
                  <wp:docPr id="13" name="Picture 13" descr="C:\Users\mjohnson\Desktop\final_exam_files\corre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johnson\Desktop\final_exam_files\corre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  <w:u w:val="single"/>
              </w:rPr>
              <w:t> C </w:t>
            </w:r>
          </w:p>
        </w:tc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13. </w:t>
            </w:r>
          </w:p>
        </w:tc>
        <w:tc>
          <w:tcPr>
            <w:tcW w:w="5000" w:type="pct"/>
            <w:hideMark/>
          </w:tcPr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could the Chinese economy be characterized?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7385"/>
            </w:tblGrid>
            <w:tr w:rsidR="00347212" w:rsidRPr="00347212" w:rsidTr="00347212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8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free market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centrally planned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mixed, but on the side of centrally planned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mixed, but on the side of free market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6904"/>
            </w:tblGrid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ANSWER: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</w:tr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POINTS: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/ 1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7212" w:rsidRPr="00347212" w:rsidTr="00347212">
        <w:trPr>
          <w:tblCellSpacing w:w="0" w:type="dxa"/>
        </w:trPr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drawing>
                <wp:inline distT="0" distB="0" distL="0" distR="0" wp14:anchorId="7874AB4E" wp14:editId="33B6EA59">
                  <wp:extent cx="228600" cy="238125"/>
                  <wp:effectExtent l="0" t="0" r="0" b="9525"/>
                  <wp:docPr id="14" name="Picture 14" descr="C:\Users\mjohnson\Desktop\final_exam_files\corre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mjohnson\Desktop\final_exam_files\corre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  <w:u w:val="single"/>
              </w:rPr>
              <w:t> A </w:t>
            </w:r>
          </w:p>
        </w:tc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14. </w:t>
            </w:r>
          </w:p>
        </w:tc>
        <w:tc>
          <w:tcPr>
            <w:tcW w:w="5000" w:type="pct"/>
            <w:hideMark/>
          </w:tcPr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incentive do manufacturers have to sell their products?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3539"/>
              <w:gridCol w:w="308"/>
              <w:gridCol w:w="3539"/>
            </w:tblGrid>
            <w:tr w:rsidR="00347212" w:rsidRPr="00347212" w:rsidTr="00347212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making profits on sales</w:t>
                  </w:r>
                </w:p>
              </w:tc>
              <w:tc>
                <w:tcPr>
                  <w:tcW w:w="2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putting others out of business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pleasing the consumer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popularity of the product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6904"/>
            </w:tblGrid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ANSWER: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</w:tr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POINTS: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/ 1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7212" w:rsidRPr="00347212" w:rsidTr="00347212">
        <w:trPr>
          <w:tblCellSpacing w:w="0" w:type="dxa"/>
        </w:trPr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drawing>
                <wp:inline distT="0" distB="0" distL="0" distR="0" wp14:anchorId="2EDCC5A6" wp14:editId="0647D69F">
                  <wp:extent cx="228600" cy="238125"/>
                  <wp:effectExtent l="0" t="0" r="0" b="9525"/>
                  <wp:docPr id="15" name="Picture 15" descr="C:\Users\mjohnson\Desktop\final_exam_files\corre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johnson\Desktop\final_exam_files\corre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  <w:u w:val="single"/>
              </w:rPr>
              <w:t> C </w:t>
            </w:r>
          </w:p>
        </w:tc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15. </w:t>
            </w:r>
          </w:p>
        </w:tc>
        <w:tc>
          <w:tcPr>
            <w:tcW w:w="5000" w:type="pct"/>
            <w:hideMark/>
          </w:tcPr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what kind of an economy does the government make all the decisions?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3539"/>
              <w:gridCol w:w="308"/>
              <w:gridCol w:w="3539"/>
            </w:tblGrid>
            <w:tr w:rsidR="00347212" w:rsidRPr="00347212" w:rsidTr="00347212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socialist</w:t>
                  </w:r>
                </w:p>
              </w:tc>
              <w:tc>
                <w:tcPr>
                  <w:tcW w:w="2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centrally planned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laissez faire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free enterprise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6904"/>
            </w:tblGrid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ANSWER: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</w:tr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POINTS: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/ 1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7212" w:rsidRPr="00347212" w:rsidTr="00347212">
        <w:trPr>
          <w:tblCellSpacing w:w="0" w:type="dxa"/>
        </w:trPr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drawing>
                <wp:inline distT="0" distB="0" distL="0" distR="0" wp14:anchorId="669743F3" wp14:editId="464296FB">
                  <wp:extent cx="228600" cy="238125"/>
                  <wp:effectExtent l="0" t="0" r="0" b="9525"/>
                  <wp:docPr id="16" name="Picture 16" descr="C:\Users\mjohnson\Desktop\final_exam_files\corre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mjohnson\Desktop\final_exam_files\corre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  <w:u w:val="single"/>
              </w:rPr>
              <w:t> A </w:t>
            </w:r>
          </w:p>
        </w:tc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16. </w:t>
            </w:r>
          </w:p>
        </w:tc>
        <w:tc>
          <w:tcPr>
            <w:tcW w:w="5000" w:type="pct"/>
            <w:hideMark/>
          </w:tcPr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Households pay firms for goods and services. Firms supply households with goods and services. The purchase and supply of goods and services takes place in the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3539"/>
              <w:gridCol w:w="308"/>
              <w:gridCol w:w="3539"/>
            </w:tblGrid>
            <w:tr w:rsidR="00347212" w:rsidRPr="00347212" w:rsidTr="00347212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product</w:t>
                  </w:r>
                  <w:proofErr w:type="gramEnd"/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market.</w:t>
                  </w:r>
                </w:p>
              </w:tc>
              <w:tc>
                <w:tcPr>
                  <w:tcW w:w="2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after</w:t>
                  </w:r>
                  <w:proofErr w:type="gramEnd"/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market.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factor</w:t>
                  </w:r>
                  <w:proofErr w:type="gramEnd"/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market.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traditional</w:t>
                  </w:r>
                  <w:proofErr w:type="gramEnd"/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market.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6904"/>
            </w:tblGrid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ANSWER: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</w:tr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POINTS: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/ 1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7212" w:rsidRPr="00347212" w:rsidTr="00347212">
        <w:trPr>
          <w:tblCellSpacing w:w="0" w:type="dxa"/>
        </w:trPr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 wp14:anchorId="5416A887" wp14:editId="084F83CE">
                  <wp:extent cx="228600" cy="238125"/>
                  <wp:effectExtent l="0" t="0" r="0" b="9525"/>
                  <wp:docPr id="17" name="Picture 17" descr="C:\Users\mjohnson\Desktop\final_exam_files\corre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mjohnson\Desktop\final_exam_files\corre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  <w:u w:val="single"/>
              </w:rPr>
              <w:t> C </w:t>
            </w:r>
          </w:p>
        </w:tc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17. </w:t>
            </w:r>
          </w:p>
        </w:tc>
        <w:tc>
          <w:tcPr>
            <w:tcW w:w="5000" w:type="pct"/>
            <w:hideMark/>
          </w:tcPr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Collectives in the Soviet Union were inefficient producers of agricultural products. Why?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7385"/>
            </w:tblGrid>
            <w:tr w:rsidR="00347212" w:rsidRPr="00347212" w:rsidTr="00347212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8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 farms were too small to produce substantial crops.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Most farmers were poor and had to pay for their own equipment, seeds, and fertilizer out of their own pockets.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Farm workers had guaranteed incomes, so they had few incentives to produce more or better crops.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Soviet central planners ignored the farms in favor of factories producing consumer goods.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6904"/>
            </w:tblGrid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ANSWER: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</w:tr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POINTS: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/ 1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7212" w:rsidRPr="00347212" w:rsidTr="00347212">
        <w:trPr>
          <w:tblCellSpacing w:w="0" w:type="dxa"/>
        </w:trPr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drawing>
                <wp:inline distT="0" distB="0" distL="0" distR="0" wp14:anchorId="044C286D" wp14:editId="6DAA2884">
                  <wp:extent cx="228600" cy="238125"/>
                  <wp:effectExtent l="0" t="0" r="0" b="9525"/>
                  <wp:docPr id="18" name="Picture 18" descr="C:\Users\mjohnson\Desktop\final_exam_files\corre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johnson\Desktop\final_exam_files\corre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  <w:u w:val="single"/>
              </w:rPr>
              <w:t> B </w:t>
            </w:r>
          </w:p>
        </w:tc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18. </w:t>
            </w:r>
          </w:p>
        </w:tc>
        <w:tc>
          <w:tcPr>
            <w:tcW w:w="5000" w:type="pct"/>
            <w:hideMark/>
          </w:tcPr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does the Temporary Assistance for Needy Families program provide?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7385"/>
            </w:tblGrid>
            <w:tr w:rsidR="00347212" w:rsidRPr="00347212" w:rsidTr="00347212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8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retirement income for the elderly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cash to the states to help run their welfare programs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compensation to all who lose jobs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cash to workers injured on the job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6904"/>
            </w:tblGrid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ANSWER: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</w:tr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POINTS: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/ 1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7212" w:rsidRPr="00347212" w:rsidTr="00347212">
        <w:trPr>
          <w:tblCellSpacing w:w="0" w:type="dxa"/>
        </w:trPr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drawing>
                <wp:inline distT="0" distB="0" distL="0" distR="0" wp14:anchorId="78B787DB" wp14:editId="779E90B8">
                  <wp:extent cx="228600" cy="238125"/>
                  <wp:effectExtent l="0" t="0" r="0" b="9525"/>
                  <wp:docPr id="19" name="Picture 19" descr="C:\Users\mjohnson\Desktop\final_exam_files\corre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mjohnson\Desktop\final_exam_files\corre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  <w:u w:val="single"/>
              </w:rPr>
              <w:t> A </w:t>
            </w:r>
          </w:p>
        </w:tc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19. </w:t>
            </w:r>
          </w:p>
        </w:tc>
        <w:tc>
          <w:tcPr>
            <w:tcW w:w="5000" w:type="pct"/>
            <w:hideMark/>
          </w:tcPr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Which of the following is NOT an example of a public good?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3539"/>
              <w:gridCol w:w="308"/>
              <w:gridCol w:w="3539"/>
            </w:tblGrid>
            <w:tr w:rsidR="00347212" w:rsidRPr="00347212" w:rsidTr="00347212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shopping malls</w:t>
                  </w:r>
                </w:p>
              </w:tc>
              <w:tc>
                <w:tcPr>
                  <w:tcW w:w="2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highways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national parks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municipal libraries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6904"/>
            </w:tblGrid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ANSWER: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</w:tr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POINTS: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/ 1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7212" w:rsidRPr="00347212" w:rsidTr="00347212">
        <w:trPr>
          <w:tblCellSpacing w:w="0" w:type="dxa"/>
        </w:trPr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drawing>
                <wp:inline distT="0" distB="0" distL="0" distR="0" wp14:anchorId="33E3C77B" wp14:editId="0CCFF6A4">
                  <wp:extent cx="228600" cy="238125"/>
                  <wp:effectExtent l="0" t="0" r="0" b="9525"/>
                  <wp:docPr id="20" name="Picture 20" descr="C:\Users\mjohnson\Desktop\final_exam_files\corre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mjohnson\Desktop\final_exam_files\corre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  <w:u w:val="single"/>
              </w:rPr>
              <w:t> D </w:t>
            </w:r>
          </w:p>
        </w:tc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20. </w:t>
            </w:r>
          </w:p>
        </w:tc>
        <w:tc>
          <w:tcPr>
            <w:tcW w:w="5000" w:type="pct"/>
            <w:hideMark/>
          </w:tcPr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is one benefit provided by Social Security?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7385"/>
            </w:tblGrid>
            <w:tr w:rsidR="00347212" w:rsidRPr="00347212" w:rsidTr="00347212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8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medical care for the indigent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cash transfers to workers injured on the job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compensation for all who lose jobs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retirement income for the elderly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6904"/>
            </w:tblGrid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ANSWER: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</w:tr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POINTS: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/ 1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7212" w:rsidRPr="00347212" w:rsidTr="00347212">
        <w:trPr>
          <w:tblCellSpacing w:w="0" w:type="dxa"/>
        </w:trPr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drawing>
                <wp:inline distT="0" distB="0" distL="0" distR="0" wp14:anchorId="44689B51" wp14:editId="20DC2BCC">
                  <wp:extent cx="228600" cy="238125"/>
                  <wp:effectExtent l="0" t="0" r="0" b="9525"/>
                  <wp:docPr id="21" name="Picture 21" descr="C:\Users\mjohnson\Desktop\final_exam_files\corre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mjohnson\Desktop\final_exam_files\corre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  <w:u w:val="single"/>
              </w:rPr>
              <w:t> A </w:t>
            </w:r>
          </w:p>
        </w:tc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21. </w:t>
            </w:r>
          </w:p>
        </w:tc>
        <w:tc>
          <w:tcPr>
            <w:tcW w:w="5000" w:type="pct"/>
            <w:hideMark/>
          </w:tcPr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person who consumes a good or service but does not pay for it is called which of the following?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3539"/>
              <w:gridCol w:w="308"/>
              <w:gridCol w:w="3539"/>
            </w:tblGrid>
            <w:tr w:rsidR="00347212" w:rsidRPr="00347212" w:rsidTr="00347212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 free rider</w:t>
                  </w:r>
                </w:p>
              </w:tc>
              <w:tc>
                <w:tcPr>
                  <w:tcW w:w="2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 private consumer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 volunteer user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an entrepreneur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6904"/>
            </w:tblGrid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ANSWER: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</w:tr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POINTS: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/ 1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7212" w:rsidRPr="00347212" w:rsidTr="00347212">
        <w:trPr>
          <w:tblCellSpacing w:w="0" w:type="dxa"/>
        </w:trPr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 wp14:anchorId="7C1B3FE6" wp14:editId="4E1C1A0C">
                  <wp:extent cx="228600" cy="238125"/>
                  <wp:effectExtent l="0" t="0" r="0" b="9525"/>
                  <wp:docPr id="22" name="Picture 22" descr="C:\Users\mjohnson\Desktop\final_exam_files\corre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mjohnson\Desktop\final_exam_files\corre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  <w:u w:val="single"/>
              </w:rPr>
              <w:t> A </w:t>
            </w:r>
          </w:p>
        </w:tc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22. </w:t>
            </w:r>
          </w:p>
        </w:tc>
        <w:tc>
          <w:tcPr>
            <w:tcW w:w="5000" w:type="pct"/>
            <w:hideMark/>
          </w:tcPr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 externality is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7385"/>
            </w:tblGrid>
            <w:tr w:rsidR="00347212" w:rsidRPr="00347212" w:rsidTr="00347212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8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an</w:t>
                  </w:r>
                  <w:proofErr w:type="gramEnd"/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economic side effect of a good or service that generates benefits or costs to someone other than the person deciding how much to produce or consume.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</w:t>
                  </w:r>
                  <w:proofErr w:type="gramEnd"/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total cost to society of producing an additional unit of a good or service.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</w:t>
                  </w:r>
                  <w:proofErr w:type="gramEnd"/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amount a consumer pays to consume an additional amount of any particular good.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  <w:proofErr w:type="gramEnd"/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situation in which the market, on its own, does not distribute resources efficiently.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6904"/>
            </w:tblGrid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ANSWER: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</w:tr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POINTS: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/ 1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7212" w:rsidRPr="00347212" w:rsidTr="00347212">
        <w:trPr>
          <w:tblCellSpacing w:w="0" w:type="dxa"/>
        </w:trPr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drawing>
                <wp:inline distT="0" distB="0" distL="0" distR="0" wp14:anchorId="3C6F53B7" wp14:editId="405E67BC">
                  <wp:extent cx="228600" cy="238125"/>
                  <wp:effectExtent l="0" t="0" r="0" b="9525"/>
                  <wp:docPr id="23" name="Picture 23" descr="C:\Users\mjohnson\Desktop\final_exam_files\corre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mjohnson\Desktop\final_exam_files\corre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  <w:u w:val="single"/>
              </w:rPr>
              <w:t> A </w:t>
            </w:r>
          </w:p>
        </w:tc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23. </w:t>
            </w:r>
          </w:p>
        </w:tc>
        <w:tc>
          <w:tcPr>
            <w:tcW w:w="5000" w:type="pct"/>
            <w:hideMark/>
          </w:tcPr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1996, a new federal welfare program called Temporary Assistance for Needy Families (TANF) began assisting poor families. Which of the following was NOT a provision of TANF?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3539"/>
              <w:gridCol w:w="308"/>
              <w:gridCol w:w="3539"/>
            </w:tblGrid>
            <w:tr w:rsidR="00347212" w:rsidRPr="00347212" w:rsidTr="00347212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direct cash payments to recipients</w:t>
                  </w:r>
                </w:p>
              </w:tc>
              <w:tc>
                <w:tcPr>
                  <w:tcW w:w="2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lifetime limit of benefits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work incentives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state-run welfare programs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6904"/>
            </w:tblGrid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ANSWER: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</w:tr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POINTS: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/ 1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7212" w:rsidRPr="00347212" w:rsidTr="00347212">
        <w:trPr>
          <w:tblCellSpacing w:w="0" w:type="dxa"/>
        </w:trPr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drawing>
                <wp:inline distT="0" distB="0" distL="0" distR="0" wp14:anchorId="15EB6262" wp14:editId="22D73154">
                  <wp:extent cx="228600" cy="238125"/>
                  <wp:effectExtent l="0" t="0" r="0" b="9525"/>
                  <wp:docPr id="24" name="Picture 24" descr="C:\Users\mjohnson\Desktop\final_exam_files\corre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mjohnson\Desktop\final_exam_files\corre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  <w:u w:val="single"/>
              </w:rPr>
              <w:t> B </w:t>
            </w:r>
          </w:p>
        </w:tc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24. </w:t>
            </w:r>
          </w:p>
        </w:tc>
        <w:tc>
          <w:tcPr>
            <w:tcW w:w="5000" w:type="pct"/>
            <w:hideMark/>
          </w:tcPr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Why does the government protect inventors and authors by offering </w:t>
            </w:r>
            <w:proofErr w:type="gramStart"/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them</w:t>
            </w:r>
            <w:proofErr w:type="gramEnd"/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patents and copyrights?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3539"/>
              <w:gridCol w:w="308"/>
              <w:gridCol w:w="3539"/>
            </w:tblGrid>
            <w:tr w:rsidR="00347212" w:rsidRPr="00347212" w:rsidTr="00347212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to encourage free trade</w:t>
                  </w:r>
                </w:p>
              </w:tc>
              <w:tc>
                <w:tcPr>
                  <w:tcW w:w="2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to regulate the business cycle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to promote innovation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to strengthen American culture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6904"/>
            </w:tblGrid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ANSWER: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</w:tr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POINTS: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/ 1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7212" w:rsidRPr="00347212" w:rsidTr="00347212">
        <w:trPr>
          <w:tblCellSpacing w:w="0" w:type="dxa"/>
        </w:trPr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drawing>
                <wp:inline distT="0" distB="0" distL="0" distR="0" wp14:anchorId="022A0759" wp14:editId="76D91C47">
                  <wp:extent cx="228600" cy="238125"/>
                  <wp:effectExtent l="0" t="0" r="0" b="9525"/>
                  <wp:docPr id="25" name="Picture 25" descr="C:\Users\mjohnson\Desktop\final_exam_files\corre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mjohnson\Desktop\final_exam_files\corre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  <w:u w:val="single"/>
              </w:rPr>
              <w:t> C </w:t>
            </w:r>
          </w:p>
        </w:tc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25. </w:t>
            </w:r>
          </w:p>
        </w:tc>
        <w:tc>
          <w:tcPr>
            <w:tcW w:w="5000" w:type="pct"/>
            <w:hideMark/>
          </w:tcPr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new runway has opened up at the airport, and the flight path goes directly over your apartment. The noise of the airplanes is a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3539"/>
              <w:gridCol w:w="308"/>
              <w:gridCol w:w="3539"/>
            </w:tblGrid>
            <w:tr w:rsidR="00347212" w:rsidRPr="00347212" w:rsidTr="00347212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positive</w:t>
                  </w:r>
                  <w:proofErr w:type="gramEnd"/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externality.</w:t>
                  </w:r>
                </w:p>
              </w:tc>
              <w:tc>
                <w:tcPr>
                  <w:tcW w:w="2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negative</w:t>
                  </w:r>
                  <w:proofErr w:type="gramEnd"/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externality.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free-rider</w:t>
                  </w:r>
                  <w:proofErr w:type="gramEnd"/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problem.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market</w:t>
                  </w:r>
                  <w:proofErr w:type="gramEnd"/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failure.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6904"/>
            </w:tblGrid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ANSWER: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</w:tr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POINTS: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/ 1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7212" w:rsidRPr="00347212" w:rsidTr="00347212">
        <w:trPr>
          <w:tblCellSpacing w:w="0" w:type="dxa"/>
        </w:trPr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drawing>
                <wp:inline distT="0" distB="0" distL="0" distR="0" wp14:anchorId="21688839" wp14:editId="5A472B50">
                  <wp:extent cx="228600" cy="238125"/>
                  <wp:effectExtent l="0" t="0" r="0" b="9525"/>
                  <wp:docPr id="26" name="Picture 26" descr="C:\Users\mjohnson\Desktop\final_exam_files\corre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mjohnson\Desktop\final_exam_files\corre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  <w:u w:val="single"/>
              </w:rPr>
              <w:t> D </w:t>
            </w:r>
          </w:p>
        </w:tc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26. </w:t>
            </w:r>
          </w:p>
        </w:tc>
        <w:tc>
          <w:tcPr>
            <w:tcW w:w="5000" w:type="pct"/>
            <w:hideMark/>
          </w:tcPr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Each payday, some of your pay is withheld as payroll deductions for Social Security. What happens to the money that is withheld?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7385"/>
            </w:tblGrid>
            <w:tr w:rsidR="00347212" w:rsidRPr="00347212" w:rsidTr="00347212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a.</w:t>
                  </w:r>
                </w:p>
              </w:tc>
              <w:tc>
                <w:tcPr>
                  <w:tcW w:w="48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It is redistributed as cash transfers to workers who are injured on the job.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It is put into an account under your name to earn interest until you retire.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It is used to provide medical benefits to Americans over 65.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It is redistributed as cash transfers to elderly and disabled people.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6904"/>
            </w:tblGrid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ANSWER: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</w:tr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POINTS: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/ 1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7212" w:rsidRPr="00347212" w:rsidTr="00347212">
        <w:trPr>
          <w:tblCellSpacing w:w="0" w:type="dxa"/>
        </w:trPr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 wp14:anchorId="423EB09A" wp14:editId="46DB6B28">
                  <wp:extent cx="228600" cy="238125"/>
                  <wp:effectExtent l="0" t="0" r="0" b="9525"/>
                  <wp:docPr id="27" name="Picture 27" descr="C:\Users\mjohnson\Desktop\final_exam_files\corre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mjohnson\Desktop\final_exam_files\corre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  <w:u w:val="single"/>
              </w:rPr>
              <w:t> C </w:t>
            </w:r>
          </w:p>
        </w:tc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27. </w:t>
            </w:r>
          </w:p>
        </w:tc>
        <w:tc>
          <w:tcPr>
            <w:tcW w:w="5000" w:type="pct"/>
            <w:hideMark/>
          </w:tcPr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Which of the following is the main disadvantage of using shells as money instead of coins?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3539"/>
              <w:gridCol w:w="308"/>
              <w:gridCol w:w="3539"/>
            </w:tblGrid>
            <w:tr w:rsidR="00347212" w:rsidRPr="00347212" w:rsidTr="00347212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durability</w:t>
                  </w:r>
                </w:p>
              </w:tc>
              <w:tc>
                <w:tcPr>
                  <w:tcW w:w="2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uniformity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portability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divisibility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6904"/>
            </w:tblGrid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ANSWER: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</w:tr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POINTS: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/ 1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7212" w:rsidRPr="00347212" w:rsidTr="00347212">
        <w:trPr>
          <w:tblCellSpacing w:w="0" w:type="dxa"/>
        </w:trPr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drawing>
                <wp:inline distT="0" distB="0" distL="0" distR="0" wp14:anchorId="7A09CFC5" wp14:editId="4650BC88">
                  <wp:extent cx="228600" cy="238125"/>
                  <wp:effectExtent l="0" t="0" r="0" b="9525"/>
                  <wp:docPr id="28" name="Picture 28" descr="C:\Users\mjohnson\Desktop\final_exam_files\corre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mjohnson\Desktop\final_exam_files\corre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  <w:u w:val="single"/>
              </w:rPr>
              <w:t> D </w:t>
            </w:r>
          </w:p>
        </w:tc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28. </w:t>
            </w:r>
          </w:p>
        </w:tc>
        <w:tc>
          <w:tcPr>
            <w:tcW w:w="5000" w:type="pct"/>
            <w:hideMark/>
          </w:tcPr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were “greenbacks”?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7385"/>
            </w:tblGrid>
            <w:tr w:rsidR="00347212" w:rsidRPr="00347212" w:rsidTr="00347212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8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paper currency used by the Confederacy during the Civil War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privately issued currency used by the Union during the Civil War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copper coins used by the Confederacy during the Civil War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commodity money used by the Union during the Civil War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6904"/>
            </w:tblGrid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ANSWER: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</w:tr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POINTS: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/ 1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7212" w:rsidRPr="00347212" w:rsidTr="00347212">
        <w:trPr>
          <w:tblCellSpacing w:w="0" w:type="dxa"/>
        </w:trPr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drawing>
                <wp:inline distT="0" distB="0" distL="0" distR="0" wp14:anchorId="6574B1E0" wp14:editId="446E0043">
                  <wp:extent cx="228600" cy="238125"/>
                  <wp:effectExtent l="0" t="0" r="0" b="9525"/>
                  <wp:docPr id="29" name="Picture 29" descr="C:\Users\mjohnson\Desktop\final_exam_files\corre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mjohnson\Desktop\final_exam_files\corre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  <w:u w:val="single"/>
              </w:rPr>
              <w:t> C </w:t>
            </w:r>
          </w:p>
        </w:tc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29. </w:t>
            </w:r>
          </w:p>
        </w:tc>
        <w:tc>
          <w:tcPr>
            <w:tcW w:w="5000" w:type="pct"/>
            <w:hideMark/>
          </w:tcPr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Which of the following is NOT an example of a liquid asset?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3539"/>
              <w:gridCol w:w="308"/>
              <w:gridCol w:w="3539"/>
            </w:tblGrid>
            <w:tr w:rsidR="00347212" w:rsidRPr="00347212" w:rsidTr="00347212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cash</w:t>
                  </w:r>
                </w:p>
              </w:tc>
              <w:tc>
                <w:tcPr>
                  <w:tcW w:w="2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 certificate of deposit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travelers’ checks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 checking account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6904"/>
            </w:tblGrid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ANSWER: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</w:tr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POINTS: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/ 1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7212" w:rsidRPr="00347212" w:rsidTr="00347212">
        <w:trPr>
          <w:tblCellSpacing w:w="0" w:type="dxa"/>
        </w:trPr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drawing>
                <wp:inline distT="0" distB="0" distL="0" distR="0" wp14:anchorId="48D8BB36" wp14:editId="29295742">
                  <wp:extent cx="228600" cy="238125"/>
                  <wp:effectExtent l="0" t="0" r="0" b="9525"/>
                  <wp:docPr id="30" name="Picture 30" descr="C:\Users\mjohnson\Desktop\final_exam_files\corre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mjohnson\Desktop\final_exam_files\corre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  <w:u w:val="single"/>
              </w:rPr>
              <w:t> B </w:t>
            </w:r>
          </w:p>
        </w:tc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30. </w:t>
            </w:r>
          </w:p>
        </w:tc>
        <w:tc>
          <w:tcPr>
            <w:tcW w:w="5000" w:type="pct"/>
            <w:hideMark/>
          </w:tcPr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Why is using coins as money easier than using gold bars?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3539"/>
              <w:gridCol w:w="308"/>
              <w:gridCol w:w="3539"/>
            </w:tblGrid>
            <w:tr w:rsidR="00347212" w:rsidRPr="00347212" w:rsidTr="00347212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coins are more durable</w:t>
                  </w:r>
                </w:p>
              </w:tc>
              <w:tc>
                <w:tcPr>
                  <w:tcW w:w="2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coins are more uniform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coins are more portable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coins are more limited in supply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6904"/>
            </w:tblGrid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ANSWER: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</w:tr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POINTS: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/ 1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7212" w:rsidRPr="00347212" w:rsidTr="00347212">
        <w:trPr>
          <w:tblCellSpacing w:w="0" w:type="dxa"/>
        </w:trPr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drawing>
                <wp:inline distT="0" distB="0" distL="0" distR="0" wp14:anchorId="3D92E27B" wp14:editId="6EE16AD8">
                  <wp:extent cx="228600" cy="238125"/>
                  <wp:effectExtent l="0" t="0" r="0" b="9525"/>
                  <wp:docPr id="31" name="Picture 31" descr="C:\Users\mjohnson\Desktop\final_exam_files\corre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mjohnson\Desktop\final_exam_files\corre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  <w:u w:val="single"/>
              </w:rPr>
              <w:t> C </w:t>
            </w:r>
          </w:p>
        </w:tc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31. </w:t>
            </w:r>
          </w:p>
        </w:tc>
        <w:tc>
          <w:tcPr>
            <w:tcW w:w="5000" w:type="pct"/>
            <w:hideMark/>
          </w:tcPr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“market basket” that is used by the Bureau of Labor Statistics to calculate prices is made up of which of the following?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7385"/>
            </w:tblGrid>
            <w:tr w:rsidR="00347212" w:rsidRPr="00347212" w:rsidTr="00347212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8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food items only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nonfood items only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typical goods and services for an urban household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food and necessary services for any family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6904"/>
            </w:tblGrid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ANSWER: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</w:tr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POINTS: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/ 1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7212" w:rsidRPr="00347212" w:rsidTr="00347212">
        <w:trPr>
          <w:tblCellSpacing w:w="0" w:type="dxa"/>
        </w:trPr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 wp14:anchorId="470756AF" wp14:editId="7AA7BE37">
                  <wp:extent cx="228600" cy="238125"/>
                  <wp:effectExtent l="0" t="0" r="0" b="9525"/>
                  <wp:docPr id="32" name="Picture 32" descr="C:\Users\mjohnson\Desktop\final_exam_files\corre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mjohnson\Desktop\final_exam_files\corre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  <w:u w:val="single"/>
              </w:rPr>
              <w:t> C </w:t>
            </w:r>
          </w:p>
        </w:tc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32. </w:t>
            </w:r>
          </w:p>
        </w:tc>
        <w:tc>
          <w:tcPr>
            <w:tcW w:w="5000" w:type="pct"/>
            <w:hideMark/>
          </w:tcPr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the number of people classified as unemployed is 50,000 and the number of people classified as employed is 250,000, what is the unemployment rate?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3539"/>
              <w:gridCol w:w="308"/>
              <w:gridCol w:w="3539"/>
            </w:tblGrid>
            <w:tr w:rsidR="00347212" w:rsidRPr="00347212" w:rsidTr="00347212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8%</w:t>
                  </w:r>
                </w:p>
              </w:tc>
              <w:tc>
                <w:tcPr>
                  <w:tcW w:w="2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16.17%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8.7%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11.5%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6904"/>
            </w:tblGrid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ANSWER: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</w:tr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POINTS: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/ 1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7212" w:rsidRPr="00347212" w:rsidTr="00347212">
        <w:trPr>
          <w:tblCellSpacing w:w="0" w:type="dxa"/>
        </w:trPr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drawing>
                <wp:inline distT="0" distB="0" distL="0" distR="0" wp14:anchorId="7F9554C8" wp14:editId="202B30CC">
                  <wp:extent cx="228600" cy="238125"/>
                  <wp:effectExtent l="0" t="0" r="0" b="9525"/>
                  <wp:docPr id="33" name="Picture 33" descr="C:\Users\mjohnson\Desktop\final_exam_files\corre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mjohnson\Desktop\final_exam_files\corre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  <w:u w:val="single"/>
              </w:rPr>
              <w:t> A </w:t>
            </w:r>
          </w:p>
        </w:tc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33. </w:t>
            </w:r>
          </w:p>
        </w:tc>
        <w:tc>
          <w:tcPr>
            <w:tcW w:w="5000" w:type="pct"/>
            <w:hideMark/>
          </w:tcPr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the number of people employed is 150,000 and the labor force is 160,000, the unemployment rate is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3539"/>
              <w:gridCol w:w="308"/>
              <w:gridCol w:w="3539"/>
            </w:tblGrid>
            <w:tr w:rsidR="00347212" w:rsidRPr="00347212" w:rsidTr="00347212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6.25%.</w:t>
                  </w:r>
                </w:p>
              </w:tc>
              <w:tc>
                <w:tcPr>
                  <w:tcW w:w="2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2.5%.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10.25%.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6.55%.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6904"/>
            </w:tblGrid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ANSWER: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</w:tr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POINTS: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/ 1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7212" w:rsidRPr="00347212" w:rsidTr="00347212">
        <w:trPr>
          <w:tblCellSpacing w:w="0" w:type="dxa"/>
        </w:trPr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drawing>
                <wp:inline distT="0" distB="0" distL="0" distR="0" wp14:anchorId="1EE27B5D" wp14:editId="49E6EA55">
                  <wp:extent cx="228600" cy="238125"/>
                  <wp:effectExtent l="0" t="0" r="0" b="9525"/>
                  <wp:docPr id="34" name="Picture 34" descr="C:\Users\mjohnson\Desktop\final_exam_files\corre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mjohnson\Desktop\final_exam_files\corre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  <w:u w:val="single"/>
              </w:rPr>
              <w:t> A </w:t>
            </w:r>
          </w:p>
        </w:tc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34. </w:t>
            </w:r>
          </w:p>
        </w:tc>
        <w:tc>
          <w:tcPr>
            <w:tcW w:w="5000" w:type="pct"/>
            <w:hideMark/>
          </w:tcPr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When Alison, a college math professor, leaves her job at a small rural college and starts looking for a job at large urban university, she is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3539"/>
              <w:gridCol w:w="308"/>
              <w:gridCol w:w="3539"/>
            </w:tblGrid>
            <w:tr w:rsidR="00347212" w:rsidRPr="00347212" w:rsidTr="00347212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frictionally</w:t>
                  </w:r>
                  <w:proofErr w:type="gramEnd"/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unemployed.</w:t>
                  </w:r>
                </w:p>
              </w:tc>
              <w:tc>
                <w:tcPr>
                  <w:tcW w:w="2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cyclically</w:t>
                  </w:r>
                  <w:proofErr w:type="gramEnd"/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unemployed.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structurally</w:t>
                  </w:r>
                  <w:proofErr w:type="gramEnd"/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unemployed.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  <w:proofErr w:type="gramEnd"/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discouraged worker.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6904"/>
            </w:tblGrid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ANSWER: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</w:tr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POINTS: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/ 1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7212" w:rsidRPr="00347212" w:rsidTr="00347212">
        <w:trPr>
          <w:tblCellSpacing w:w="0" w:type="dxa"/>
        </w:trPr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drawing>
                <wp:inline distT="0" distB="0" distL="0" distR="0" wp14:anchorId="71A35841" wp14:editId="2528A474">
                  <wp:extent cx="228600" cy="238125"/>
                  <wp:effectExtent l="0" t="0" r="0" b="9525"/>
                  <wp:docPr id="35" name="Picture 35" descr="C:\Users\mjohnson\Desktop\final_exam_files\corre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mjohnson\Desktop\final_exam_files\corre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  <w:u w:val="single"/>
              </w:rPr>
              <w:t> C </w:t>
            </w:r>
          </w:p>
        </w:tc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35. </w:t>
            </w:r>
          </w:p>
        </w:tc>
        <w:tc>
          <w:tcPr>
            <w:tcW w:w="5000" w:type="pct"/>
            <w:hideMark/>
          </w:tcPr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Which of the following might cause the inflation rate to spike up sharply?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7385"/>
            </w:tblGrid>
            <w:tr w:rsidR="00347212" w:rsidRPr="00347212" w:rsidTr="00347212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8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 items in the CPI market basket change to account for changing consumer buying habits.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 purchasing power of the average consumer decreases due to a sluggish economy.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Prices on world oil markets rise steeply due to war in the Middle East.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Plentiful rainfall and moderate temperatures result in good harvests of wheat and soybeans.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6904"/>
            </w:tblGrid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ANSWER: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</w:tr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POINTS: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/ 1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7212" w:rsidRPr="00347212" w:rsidTr="00347212">
        <w:trPr>
          <w:tblCellSpacing w:w="0" w:type="dxa"/>
        </w:trPr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drawing>
                <wp:inline distT="0" distB="0" distL="0" distR="0" wp14:anchorId="227D9BAB" wp14:editId="415647E9">
                  <wp:extent cx="228600" cy="238125"/>
                  <wp:effectExtent l="0" t="0" r="0" b="9525"/>
                  <wp:docPr id="36" name="Picture 36" descr="C:\Users\mjohnson\Desktop\final_exam_files\corre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mjohnson\Desktop\final_exam_files\corre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  <w:u w:val="single"/>
              </w:rPr>
              <w:t> C </w:t>
            </w:r>
          </w:p>
        </w:tc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36. </w:t>
            </w:r>
          </w:p>
        </w:tc>
        <w:tc>
          <w:tcPr>
            <w:tcW w:w="5000" w:type="pct"/>
            <w:hideMark/>
          </w:tcPr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What is the possible consequence of the following scenario? Because of high unemployment rates in the country of </w:t>
            </w:r>
            <w:proofErr w:type="spellStart"/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Lavernia</w:t>
            </w:r>
            <w:proofErr w:type="spellEnd"/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employers offer higher wages. To meet their higher payroll costs and maintain profits, they charge consumers more for goods and services.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7385"/>
            </w:tblGrid>
            <w:tr w:rsidR="00347212" w:rsidRPr="00347212" w:rsidTr="00347212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8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 prolonged period of deflation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demand-pull inflation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 wage-price spiral of ever-increasing prices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increasing numbers of people living on a fixed income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6904"/>
            </w:tblGrid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ANSWER: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</w:tr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POINTS: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/ 1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7212" w:rsidRPr="00347212" w:rsidTr="00347212">
        <w:trPr>
          <w:tblCellSpacing w:w="0" w:type="dxa"/>
        </w:trPr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 wp14:anchorId="47C9B1E2" wp14:editId="4077B59F">
                  <wp:extent cx="228600" cy="238125"/>
                  <wp:effectExtent l="0" t="0" r="0" b="9525"/>
                  <wp:docPr id="37" name="Picture 37" descr="C:\Users\mjohnson\Desktop\final_exam_files\corre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mjohnson\Desktop\final_exam_files\corre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  <w:u w:val="single"/>
              </w:rPr>
              <w:t> D </w:t>
            </w:r>
          </w:p>
        </w:tc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37. </w:t>
            </w:r>
          </w:p>
        </w:tc>
        <w:tc>
          <w:tcPr>
            <w:tcW w:w="5000" w:type="pct"/>
            <w:hideMark/>
          </w:tcPr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Why does the Federal Reserve alter monetary policy?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7385"/>
            </w:tblGrid>
            <w:tr w:rsidR="00347212" w:rsidRPr="00347212" w:rsidTr="00347212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8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to regulate the banking industry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to provide services to member banks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to enable banks to clear checks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to lessen the effect of natural business cycles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6904"/>
            </w:tblGrid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ANSWER: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</w:tr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POINTS: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/ 1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7212" w:rsidRPr="00347212" w:rsidTr="00347212">
        <w:trPr>
          <w:tblCellSpacing w:w="0" w:type="dxa"/>
        </w:trPr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drawing>
                <wp:inline distT="0" distB="0" distL="0" distR="0" wp14:anchorId="1FB9FEE0" wp14:editId="14185249">
                  <wp:extent cx="228600" cy="238125"/>
                  <wp:effectExtent l="0" t="0" r="0" b="9525"/>
                  <wp:docPr id="38" name="Picture 38" descr="C:\Users\mjohnson\Desktop\final_exam_files\corre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mjohnson\Desktop\final_exam_files\corre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  <w:u w:val="single"/>
              </w:rPr>
              <w:t> D </w:t>
            </w:r>
          </w:p>
        </w:tc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38. </w:t>
            </w:r>
          </w:p>
        </w:tc>
        <w:tc>
          <w:tcPr>
            <w:tcW w:w="5000" w:type="pct"/>
            <w:hideMark/>
          </w:tcPr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Which of these situations is most likely to cause the Fed to introduce a tight money supply?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7385"/>
            </w:tblGrid>
            <w:tr w:rsidR="00347212" w:rsidRPr="00347212" w:rsidTr="00347212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8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 recession has reduced aggregate demand and increased unemployment.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 federal government passes a new budget with a large deficit.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 economy is prosperous with relatively low inflation and low unemployment.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 economy is expanding quickly and inflation is a concern.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6904"/>
            </w:tblGrid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ANSWER: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</w:tr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POINTS: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/ 1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7212" w:rsidRPr="00347212" w:rsidTr="00347212">
        <w:trPr>
          <w:tblCellSpacing w:w="0" w:type="dxa"/>
        </w:trPr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drawing>
                <wp:inline distT="0" distB="0" distL="0" distR="0" wp14:anchorId="3D738DB3" wp14:editId="1658362E">
                  <wp:extent cx="228600" cy="238125"/>
                  <wp:effectExtent l="0" t="0" r="0" b="9525"/>
                  <wp:docPr id="39" name="Picture 39" descr="C:\Users\mjohnson\Desktop\final_exam_files\corre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mjohnson\Desktop\final_exam_files\corre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  <w:u w:val="single"/>
              </w:rPr>
              <w:t> B </w:t>
            </w:r>
          </w:p>
        </w:tc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39. </w:t>
            </w:r>
          </w:p>
        </w:tc>
        <w:tc>
          <w:tcPr>
            <w:tcW w:w="5000" w:type="pct"/>
            <w:hideMark/>
          </w:tcPr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well did the Federal Reserve Banks perform during the Great Depression?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7385"/>
            </w:tblGrid>
            <w:tr w:rsidR="00347212" w:rsidRPr="00347212" w:rsidTr="00347212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8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 Great Depression took place before the Federal Reserve System was established.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Individual governors of the Federal Reserve Banks disagreed over policy and were unable to stop the depression.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 Chair of the Board of Governors made bad decisions and directed the twelve Federal Reserve Banks to act in ways that harmed the economy.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 Federal Reserve System skillfully guided the United States economy out of the Great Depression.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6904"/>
            </w:tblGrid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ANSWER: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</w:tr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POINTS: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/ 1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7212" w:rsidRPr="00347212" w:rsidTr="00347212">
        <w:trPr>
          <w:tblCellSpacing w:w="0" w:type="dxa"/>
        </w:trPr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drawing>
                <wp:inline distT="0" distB="0" distL="0" distR="0" wp14:anchorId="150FD9F5" wp14:editId="272A4472">
                  <wp:extent cx="228600" cy="238125"/>
                  <wp:effectExtent l="0" t="0" r="0" b="9525"/>
                  <wp:docPr id="40" name="Picture 40" descr="C:\Users\mjohnson\Desktop\final_exam_files\corre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mjohnson\Desktop\final_exam_files\corre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347212">
              <w:rPr>
                <w:rFonts w:ascii="Courier New" w:eastAsia="Times New Roman" w:hAnsi="Courier New" w:cs="Courier New"/>
                <w:color w:val="000000"/>
                <w:sz w:val="20"/>
                <w:szCs w:val="20"/>
                <w:u w:val="single"/>
              </w:rPr>
              <w:t> A </w:t>
            </w:r>
          </w:p>
        </w:tc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40. </w:t>
            </w:r>
          </w:p>
        </w:tc>
        <w:tc>
          <w:tcPr>
            <w:tcW w:w="5000" w:type="pct"/>
            <w:hideMark/>
          </w:tcPr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Suppose the required reserve ratio is 20 percent. A $5 million deposit allows commercial banks to create as much as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3539"/>
              <w:gridCol w:w="308"/>
              <w:gridCol w:w="3539"/>
            </w:tblGrid>
            <w:tr w:rsidR="00347212" w:rsidRPr="00347212" w:rsidTr="00347212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$25 million.</w:t>
                  </w:r>
                </w:p>
              </w:tc>
              <w:tc>
                <w:tcPr>
                  <w:tcW w:w="2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$5 million.</w:t>
                  </w:r>
                </w:p>
              </w:tc>
            </w:tr>
            <w:tr w:rsidR="00347212" w:rsidRPr="00347212" w:rsidT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$10 million.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$1 million.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6904"/>
            </w:tblGrid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ANSWER: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</w:tr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POINTS: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/ 1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7212" w:rsidRPr="00347212" w:rsidTr="0034721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Essay</w:t>
            </w:r>
          </w:p>
          <w:p w:rsidR="00347212" w:rsidRPr="00347212" w:rsidRDefault="00347212" w:rsidP="00347212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7212" w:rsidRPr="00347212" w:rsidTr="003472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47212" w:rsidRPr="00347212" w:rsidRDefault="00347212" w:rsidP="00347212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Critical Thinking</w:t>
            </w:r>
          </w:p>
          <w:p w:rsidR="00347212" w:rsidRPr="00347212" w:rsidRDefault="00347212" w:rsidP="00347212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7212" w:rsidRPr="00347212" w:rsidTr="00347212">
        <w:trPr>
          <w:tblCellSpacing w:w="0" w:type="dxa"/>
        </w:trPr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C293BE3" wp14:editId="31B533C1">
                  <wp:extent cx="228600" cy="238125"/>
                  <wp:effectExtent l="0" t="0" r="0" b="9525"/>
                  <wp:docPr id="41" name="Picture 41" descr="C:\Users\mjohnson\Desktop\final_exam_files\nogra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mjohnson\Desktop\final_exam_files\nogra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41. </w:t>
            </w:r>
          </w:p>
        </w:tc>
        <w:tc>
          <w:tcPr>
            <w:tcW w:w="5000" w:type="pct"/>
            <w:hideMark/>
          </w:tcPr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Checking Consistency</w:t>
            </w: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Explain how a person can be employed and still be living under the poverty threshold.</w:t>
            </w:r>
          </w:p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7"/>
              <w:gridCol w:w="6691"/>
            </w:tblGrid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RESPONSE: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ANSWER: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 person could be employed only part-time, or be employed full-time but at a wage that is not enough to support the person, or could be part of a household in which there are not enough working people to lift the household income over the poverty threshold.</w:t>
                  </w:r>
                </w:p>
              </w:tc>
            </w:tr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POINTS: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-- / 1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7212" w:rsidRPr="00347212" w:rsidTr="00347212">
        <w:trPr>
          <w:tblCellSpacing w:w="0" w:type="dxa"/>
        </w:trPr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4EB298F" wp14:editId="2F5913FE">
                  <wp:extent cx="228600" cy="238125"/>
                  <wp:effectExtent l="0" t="0" r="0" b="9525"/>
                  <wp:docPr id="42" name="Picture 42" descr="C:\Users\mjohnson\Desktop\final_exam_files\nogra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mjohnson\Desktop\final_exam_files\nogra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347212" w:rsidRPr="00347212" w:rsidRDefault="00347212" w:rsidP="0034721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42. </w:t>
            </w:r>
          </w:p>
        </w:tc>
        <w:tc>
          <w:tcPr>
            <w:tcW w:w="5000" w:type="pct"/>
            <w:hideMark/>
          </w:tcPr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Analyzing Information</w:t>
            </w:r>
            <w:r w:rsidRPr="003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How does the money multiplier work?</w:t>
            </w:r>
          </w:p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7"/>
              <w:gridCol w:w="6691"/>
            </w:tblGrid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RESPONSE: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ANSWER: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 money multiplier works by figuring out the amount of total money that will be generated when money keeps being taken in by a bank and lent out again, so that in each successive case only a small percentage of the money is withdrawn to be a reserve against the deposit.</w:t>
                  </w:r>
                </w:p>
              </w:tc>
            </w:tr>
            <w:tr w:rsidR="00347212" w:rsidRPr="00347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POINTS: </w:t>
                  </w:r>
                </w:p>
              </w:tc>
              <w:tc>
                <w:tcPr>
                  <w:tcW w:w="5000" w:type="pct"/>
                  <w:hideMark/>
                </w:tcPr>
                <w:p w:rsidR="00347212" w:rsidRPr="00347212" w:rsidRDefault="00347212" w:rsidP="003472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2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-- / 1</w:t>
                  </w:r>
                </w:p>
              </w:tc>
            </w:tr>
          </w:tbl>
          <w:p w:rsidR="00347212" w:rsidRPr="00347212" w:rsidRDefault="00347212" w:rsidP="0034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68DF" w:rsidRDefault="00DC68DF"/>
    <w:sectPr w:rsidR="00DC6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12"/>
    <w:rsid w:val="00347212"/>
    <w:rsid w:val="00C51F2F"/>
    <w:rsid w:val="00DC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AE7ED7-6A25-438C-B170-1C8CC615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47212"/>
  </w:style>
  <w:style w:type="paragraph" w:customStyle="1" w:styleId="default">
    <w:name w:val="default"/>
    <w:basedOn w:val="Normal"/>
    <w:rsid w:val="0034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47212"/>
    <w:rPr>
      <w:rFonts w:ascii="Courier New" w:eastAsia="Times New Roman" w:hAnsi="Courier New" w:cs="Courier New"/>
      <w:sz w:val="20"/>
      <w:szCs w:val="20"/>
    </w:rPr>
  </w:style>
  <w:style w:type="paragraph" w:customStyle="1" w:styleId="qnumber">
    <w:name w:val="qnumber"/>
    <w:basedOn w:val="Normal"/>
    <w:rsid w:val="0034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1">
    <w:name w:val="default1"/>
    <w:basedOn w:val="DefaultParagraphFont"/>
    <w:rsid w:val="00347212"/>
  </w:style>
  <w:style w:type="character" w:customStyle="1" w:styleId="apple-converted-space">
    <w:name w:val="apple-converted-space"/>
    <w:basedOn w:val="DefaultParagraphFont"/>
    <w:rsid w:val="00347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3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2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6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2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6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7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1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7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2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7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5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6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6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4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1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3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5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Johnson</dc:creator>
  <cp:keywords/>
  <dc:description/>
  <cp:lastModifiedBy>Matt Johnson</cp:lastModifiedBy>
  <cp:revision>1</cp:revision>
  <dcterms:created xsi:type="dcterms:W3CDTF">2014-05-16T15:32:00Z</dcterms:created>
  <dcterms:modified xsi:type="dcterms:W3CDTF">2014-05-16T15:32:00Z</dcterms:modified>
</cp:coreProperties>
</file>